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right="15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ind w:right="150"/>
        <w:rPr/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4" w:w="11909" w:orient="portrait"/>
      <w:pgMar w:bottom="1440" w:top="1842" w:left="1440" w:right="973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Montserrat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8">
    <w:pPr>
      <w:spacing w:line="240" w:lineRule="auto"/>
      <w:ind w:left="-283" w:firstLine="0"/>
      <w:jc w:val="right"/>
      <w:rPr>
        <w:rFonts w:ascii="Montserrat" w:cs="Montserrat" w:eastAsia="Montserrat" w:hAnsi="Montserrat"/>
        <w:color w:val="575656"/>
        <w:sz w:val="18"/>
        <w:szCs w:val="1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09">
    <w:pPr>
      <w:spacing w:line="240" w:lineRule="auto"/>
      <w:ind w:left="-283" w:right="-142" w:hanging="566.0000000000001"/>
      <w:jc w:val="right"/>
      <w:rPr>
        <w:rFonts w:ascii="Montserrat" w:cs="Montserrat" w:eastAsia="Montserrat" w:hAnsi="Montserrat"/>
        <w:color w:val="666666"/>
      </w:rPr>
    </w:pPr>
    <w:r w:rsidDel="00000000" w:rsidR="00000000" w:rsidRPr="00000000">
      <w:pict>
        <v:rect style="width:0.0pt;height:1.5pt" o:hr="t" o:hrstd="t" o:hralign="center" fillcolor="#A0A0A0" stroked="f"/>
      </w:pic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0A">
    <w:pPr>
      <w:ind w:right="150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0B">
    <w:pPr>
      <w:spacing w:line="240" w:lineRule="auto"/>
      <w:ind w:left="-850" w:firstLine="140.99999999999994"/>
      <w:rPr>
        <w:rFonts w:ascii="Montserrat" w:cs="Montserrat" w:eastAsia="Montserrat" w:hAnsi="Montserrat"/>
        <w:color w:val="575656"/>
        <w:sz w:val="18"/>
        <w:szCs w:val="18"/>
      </w:rPr>
    </w:pPr>
    <w:r w:rsidDel="00000000" w:rsidR="00000000" w:rsidRPr="00000000">
      <w:rPr>
        <w:rFonts w:ascii="Montserrat" w:cs="Montserrat" w:eastAsia="Montserrat" w:hAnsi="Montserrat"/>
        <w:color w:val="575656"/>
        <w:sz w:val="18"/>
        <w:szCs w:val="18"/>
        <w:rtl w:val="0"/>
      </w:rPr>
      <w:t xml:space="preserve">FLORENCE &amp; ARNO TRAVEL SRL                   </w:t>
    </w:r>
  </w:p>
  <w:p w:rsidR="00000000" w:rsidDel="00000000" w:rsidP="00000000" w:rsidRDefault="00000000" w:rsidRPr="00000000" w14:paraId="0000000C">
    <w:pPr>
      <w:spacing w:line="240" w:lineRule="auto"/>
      <w:ind w:left="-708" w:firstLine="0"/>
      <w:rPr>
        <w:rFonts w:ascii="Montserrat" w:cs="Montserrat" w:eastAsia="Montserrat" w:hAnsi="Montserrat"/>
        <w:color w:val="575656"/>
        <w:sz w:val="18"/>
        <w:szCs w:val="18"/>
      </w:rPr>
    </w:pPr>
    <w:r w:rsidDel="00000000" w:rsidR="00000000" w:rsidRPr="00000000">
      <w:rPr>
        <w:rFonts w:ascii="Montserrat" w:cs="Montserrat" w:eastAsia="Montserrat" w:hAnsi="Montserrat"/>
        <w:color w:val="575656"/>
        <w:sz w:val="18"/>
        <w:szCs w:val="18"/>
        <w:rtl w:val="0"/>
      </w:rPr>
      <w:t xml:space="preserve">Sede legale: Via de' Lamberti, 1 -  50123 Firenze (FI), Italy  VAT N. IT06789980486 | IATA TDS Code: 96110464</w:t>
      <w:br w:type="textWrapping"/>
    </w:r>
    <w:r w:rsidDel="00000000" w:rsidR="00000000" w:rsidRPr="00000000">
      <w:rPr>
        <w:rFonts w:ascii="Montserrat" w:cs="Montserrat" w:eastAsia="Montserrat" w:hAnsi="Montserrat"/>
        <w:color w:val="434343"/>
        <w:sz w:val="17"/>
        <w:szCs w:val="17"/>
        <w:rtl w:val="0"/>
      </w:rPr>
      <w:t xml:space="preserve">Soggetta a coordinamento e controllo di ToIT Group S.p.a.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0D">
    <w:pPr>
      <w:spacing w:line="240" w:lineRule="auto"/>
      <w:ind w:left="-708" w:firstLine="0"/>
      <w:rPr>
        <w:rFonts w:ascii="Montserrat" w:cs="Montserrat" w:eastAsia="Montserrat" w:hAnsi="Montserrat"/>
        <w:color w:val="575656"/>
        <w:sz w:val="18"/>
        <w:szCs w:val="18"/>
      </w:rPr>
    </w:pPr>
    <w:r w:rsidDel="00000000" w:rsidR="00000000" w:rsidRPr="00000000">
      <w:rPr>
        <w:rFonts w:ascii="Montserrat" w:cs="Montserrat" w:eastAsia="Montserrat" w:hAnsi="Montserrat"/>
        <w:color w:val="575656"/>
        <w:sz w:val="18"/>
        <w:szCs w:val="18"/>
        <w:rtl w:val="0"/>
      </w:rPr>
      <w:t xml:space="preserve">Pec: | Email </w:t>
    </w:r>
    <w:hyperlink r:id="rId1">
      <w:r w:rsidDel="00000000" w:rsidR="00000000" w:rsidRPr="00000000">
        <w:rPr>
          <w:rFonts w:ascii="Montserrat" w:cs="Montserrat" w:eastAsia="Montserrat" w:hAnsi="Montserrat"/>
          <w:color w:val="1155cc"/>
          <w:sz w:val="18"/>
          <w:szCs w:val="18"/>
          <w:u w:val="single"/>
          <w:rtl w:val="0"/>
        </w:rPr>
        <w:t xml:space="preserve">info@arnotravel.it</w:t>
      </w:r>
    </w:hyperlink>
    <w:r w:rsidDel="00000000" w:rsidR="00000000" w:rsidRPr="00000000">
      <w:rPr>
        <w:rFonts w:ascii="Montserrat" w:cs="Montserrat" w:eastAsia="Montserrat" w:hAnsi="Montserrat"/>
        <w:color w:val="575656"/>
        <w:sz w:val="18"/>
        <w:szCs w:val="18"/>
        <w:rtl w:val="0"/>
      </w:rPr>
      <w:t xml:space="preserve"> | T: (+39) 055 295251 | </w:t>
    </w:r>
    <w:hyperlink r:id="rId2">
      <w:r w:rsidDel="00000000" w:rsidR="00000000" w:rsidRPr="00000000">
        <w:rPr>
          <w:rFonts w:ascii="Montserrat" w:cs="Montserrat" w:eastAsia="Montserrat" w:hAnsi="Montserrat"/>
          <w:color w:val="1155cc"/>
          <w:sz w:val="18"/>
          <w:szCs w:val="18"/>
          <w:u w:val="single"/>
          <w:rtl w:val="0"/>
        </w:rPr>
        <w:t xml:space="preserve">www.arnotravel.it</w:t>
      </w:r>
    </w:hyperlink>
    <w:r w:rsidDel="00000000" w:rsidR="00000000" w:rsidRPr="00000000">
      <w:rPr>
        <w:rFonts w:ascii="Montserrat" w:cs="Montserrat" w:eastAsia="Montserrat" w:hAnsi="Montserrat"/>
        <w:color w:val="575656"/>
        <w:sz w:val="18"/>
        <w:szCs w:val="18"/>
        <w:rtl w:val="0"/>
      </w:rPr>
      <w:t xml:space="preserve"> </w:t>
    </w:r>
  </w:p>
  <w:p w:rsidR="00000000" w:rsidDel="00000000" w:rsidP="00000000" w:rsidRDefault="00000000" w:rsidRPr="00000000" w14:paraId="0000000E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3">
    <w:pPr>
      <w:jc w:val="center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04">
    <w:pPr>
      <w:jc w:val="center"/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-441959</wp:posOffset>
          </wp:positionH>
          <wp:positionV relativeFrom="paragraph">
            <wp:posOffset>180975</wp:posOffset>
          </wp:positionV>
          <wp:extent cx="1599737" cy="426720"/>
          <wp:effectExtent b="0" l="0" r="0" t="0"/>
          <wp:wrapTopAndBottom distB="0" distT="0"/>
          <wp:docPr id="1531440098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599737" cy="42672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05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06">
    <w:pPr>
      <w:ind w:left="-708" w:right="-279" w:firstLine="0"/>
      <w:rPr/>
    </w:pPr>
    <w:r w:rsidDel="00000000" w:rsidR="00000000" w:rsidRPr="00000000">
      <w:pict>
        <v:rect style="width:0.0pt;height:1.5pt" o:hr="t" o:hrstd="t" o:hralign="center" fillcolor="#A0A0A0" stroked="f"/>
      </w:pic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07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iCs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character" w:styleId="Carpredefinitoparagrafo" w:default="1">
    <w:name w:val="Default Paragraph Font"/>
    <w:uiPriority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 w:val="1"/>
    <w:rsid w:val="00CB3524"/>
    <w:pPr>
      <w:tabs>
        <w:tab w:val="center" w:pos="4819"/>
        <w:tab w:val="right" w:pos="9638"/>
      </w:tabs>
      <w:spacing w:line="240" w:lineRule="auto"/>
    </w:p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CB3524"/>
  </w:style>
  <w:style w:type="paragraph" w:styleId="Pidipagina">
    <w:name w:val="footer"/>
    <w:basedOn w:val="Normale"/>
    <w:link w:val="PidipaginaCarattere"/>
    <w:uiPriority w:val="99"/>
    <w:unhideWhenUsed w:val="1"/>
    <w:rsid w:val="00CB3524"/>
    <w:pPr>
      <w:tabs>
        <w:tab w:val="center" w:pos="4819"/>
        <w:tab w:val="right" w:pos="9638"/>
      </w:tabs>
      <w:spacing w:line="240" w:lineRule="auto"/>
    </w:pPr>
  </w:style>
  <w:style w:type="character" w:styleId="PidipaginaCarattere" w:customStyle="1">
    <w:name w:val="Piè di pagina Carattere"/>
    <w:basedOn w:val="Carpredefinitoparagrafo"/>
    <w:link w:val="Pidipagina"/>
    <w:uiPriority w:val="99"/>
    <w:rsid w:val="00CB3524"/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Montserrat-regular.ttf"/><Relationship Id="rId2" Type="http://schemas.openxmlformats.org/officeDocument/2006/relationships/font" Target="fonts/Montserrat-bold.ttf"/><Relationship Id="rId3" Type="http://schemas.openxmlformats.org/officeDocument/2006/relationships/font" Target="fonts/Montserrat-italic.ttf"/><Relationship Id="rId4" Type="http://schemas.openxmlformats.org/officeDocument/2006/relationships/font" Target="fonts/Montserrat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mailto:info@arnotravel.it" TargetMode="External"/><Relationship Id="rId2" Type="http://schemas.openxmlformats.org/officeDocument/2006/relationships/hyperlink" Target="http://www.arnotravel.it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YA6aq9SqRKPPv/c4K+vx2B7FcrQ==">CgMxLjA4AHIhMWNfell4LVlVUFhneTl1SHdnczViUlp4c3NPMlc2bDdK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2025-12-11T09:56:00Z</dcterms:created>
</cp:coreProperties>
</file>